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53398A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C14822" w:rsidRPr="0053398A" w:rsidRDefault="00671133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EF629E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CLASSE: 3I</w:t>
      </w:r>
      <w:r w:rsidR="00671133">
        <w:rPr>
          <w:rFonts w:ascii="Arial" w:eastAsia="Arial" w:hAnsi="Arial" w:cs="Arial"/>
          <w:b/>
        </w:rPr>
        <w:t xml:space="preserve">  </w:t>
      </w:r>
      <w:r w:rsidR="00142B7A">
        <w:rPr>
          <w:rFonts w:ascii="Arial" w:eastAsia="Arial" w:hAnsi="Arial" w:cs="Arial"/>
          <w:b/>
        </w:rPr>
        <w:t>ITIS</w:t>
      </w:r>
      <w:r w:rsidR="0089287E" w:rsidRPr="0053398A">
        <w:rPr>
          <w:rFonts w:ascii="Arial" w:eastAsia="Arial" w:hAnsi="Arial" w:cs="Arial"/>
          <w:b/>
        </w:rPr>
        <w:tab/>
      </w:r>
      <w:r w:rsidR="0089287E" w:rsidRPr="0053398A">
        <w:rPr>
          <w:rFonts w:ascii="Arial" w:eastAsia="Arial" w:hAnsi="Arial" w:cs="Arial"/>
        </w:rPr>
        <w:tab/>
      </w:r>
      <w:r w:rsidR="0089287E" w:rsidRPr="0053398A">
        <w:rPr>
          <w:rFonts w:ascii="Arial" w:eastAsia="Arial" w:hAnsi="Arial" w:cs="Arial"/>
        </w:rPr>
        <w:tab/>
        <w:t xml:space="preserve">                 Disciplina: </w:t>
      </w:r>
      <w:r w:rsidR="0089287E" w:rsidRPr="0053398A">
        <w:rPr>
          <w:rFonts w:ascii="Arial" w:eastAsia="Arial" w:hAnsi="Arial" w:cs="Arial"/>
          <w:b/>
        </w:rPr>
        <w:t>RELIGIONE CATTOLICA</w:t>
      </w: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53398A">
        <w:rPr>
          <w:rFonts w:ascii="Arial" w:eastAsia="Arial" w:hAnsi="Arial" w:cs="Arial"/>
          <w:b/>
          <w:sz w:val="32"/>
        </w:rPr>
        <w:t>PROGRAMMA SVOLTO IN PRESENZA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 xml:space="preserve">MODULO 1: IL VOLTO DEL CERCATORE </w:t>
      </w:r>
      <w:proofErr w:type="spellStart"/>
      <w:r w:rsidRPr="0053398A">
        <w:rPr>
          <w:rFonts w:ascii="Arial" w:eastAsia="Arial (W1)" w:hAnsi="Arial" w:cs="Arial"/>
          <w:b/>
        </w:rPr>
        <w:t>DI</w:t>
      </w:r>
      <w:proofErr w:type="spellEnd"/>
      <w:r w:rsidRPr="0053398A">
        <w:rPr>
          <w:rFonts w:ascii="Arial" w:eastAsia="Arial (W1)" w:hAnsi="Arial" w:cs="Arial"/>
          <w:b/>
        </w:rPr>
        <w:t xml:space="preserve"> DIO NELLA CULTURA ORIENTALE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rivelate: breve ripresa di Ebraismo, Cristianesimo e Islam.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mondo e la cultura orientale.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dell’India: Induismo e Buddismo.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altre religioni dell’estremo oriente: Confucianesimo, Taoismo e Shintoismo.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Confronto tra il cristianesimo e le esperienze religiose trattate.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L’escatologia nelle varie tradizioni religiose.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dialogo interreligioso.</w:t>
      </w:r>
    </w:p>
    <w:p w:rsidR="00C14822" w:rsidRPr="0053398A" w:rsidRDefault="00C14822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  <w:b/>
        </w:rPr>
        <w:t>MODULO 2</w:t>
      </w:r>
      <w:r w:rsidRPr="0053398A">
        <w:rPr>
          <w:rFonts w:ascii="Arial" w:eastAsia="Arial (W1)" w:hAnsi="Arial" w:cs="Arial"/>
        </w:rPr>
        <w:t>:</w:t>
      </w:r>
      <w:r w:rsidRPr="0053398A">
        <w:rPr>
          <w:rFonts w:ascii="Arial" w:eastAsia="Arial (W1)" w:hAnsi="Arial" w:cs="Arial"/>
          <w:b/>
        </w:rPr>
        <w:t xml:space="preserve"> IL VOLTO DEL DIVINO TRA CULTURA ED ESPERIENZA RELIGIOSA</w:t>
      </w: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</w:p>
    <w:p w:rsidR="00C14822" w:rsidRPr="0053398A" w:rsidRDefault="0089287E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L’idea di “Dio” nella cultura.</w:t>
      </w:r>
    </w:p>
    <w:p w:rsidR="00C14822" w:rsidRPr="0053398A" w:rsidRDefault="0089287E" w:rsidP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volto di Dio secondo l’uomo di oggi.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L’esperienza della trascendenza nella vita dell’uomo.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rapporto con Dio nelle religioni occidentali ed orientali.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Le pietà popolari.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fondamento della religione cristiana.</w:t>
      </w:r>
    </w:p>
    <w:p w:rsidR="00C14822" w:rsidRPr="0053398A" w:rsidRDefault="0089287E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" w:hAnsi="Arial" w:cs="Arial"/>
        </w:rPr>
        <w:t>L’uomo della società post-moderna e le sue istanze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 (W1)" w:hAnsi="Arial" w:cs="Arial"/>
        </w:rPr>
      </w:pPr>
    </w:p>
    <w:p w:rsidR="00C14822" w:rsidRDefault="00C14822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671133" w:rsidRPr="0053398A" w:rsidRDefault="00671133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>MODULO 3: LA RELIGIONE NEL POST MODERNO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La ricerca di senso e di risposte nel post-moderno.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al sacro e la nascita dei nuovi movimenti religiosi.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sincretismo religioso.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del fondamentalismo: il potere in nome di Dio.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sette.</w:t>
      </w:r>
    </w:p>
    <w:p w:rsidR="00C14822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ARGOMENTI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EDUCAZIONE CIVICA:</w:t>
      </w: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Il concetto di sviluppo sostenibile. 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L'agenda ONU 2030.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Le caratteristiche della post </w:t>
      </w:r>
      <w:proofErr w:type="spellStart"/>
      <w:r>
        <w:t>post</w:t>
      </w:r>
      <w:proofErr w:type="spellEnd"/>
      <w:r>
        <w:t xml:space="preserve"> modernità.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Le truffe della Cartomanzia e Chiromanzia.</w:t>
      </w:r>
    </w:p>
    <w:p w:rsidR="00671133" w:rsidRPr="00671133" w:rsidRDefault="00671133" w:rsidP="00671133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t xml:space="preserve">La </w:t>
      </w:r>
      <w:proofErr w:type="spellStart"/>
      <w:r>
        <w:t>ludopatia</w:t>
      </w:r>
      <w:proofErr w:type="spellEnd"/>
      <w:r>
        <w:t>.</w:t>
      </w:r>
    </w:p>
    <w:p w:rsidR="00C14822" w:rsidRPr="0053398A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 9 giugno 2021</w:t>
      </w:r>
    </w:p>
    <w:p w:rsidR="00C14822" w:rsidRPr="0053398A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Il docente</w:t>
      </w:r>
    </w:p>
    <w:p w:rsidR="00C14822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prof</w:t>
      </w:r>
      <w:r>
        <w:rPr>
          <w:rFonts w:ascii="Arial" w:eastAsia="Arial" w:hAnsi="Arial" w:cs="Arial"/>
        </w:rPr>
        <w:t xml:space="preserve">. Franco </w:t>
      </w:r>
      <w:proofErr w:type="spellStart"/>
      <w:r>
        <w:rPr>
          <w:rFonts w:ascii="Arial" w:eastAsia="Arial" w:hAnsi="Arial" w:cs="Arial"/>
        </w:rPr>
        <w:t>Danusso</w:t>
      </w:r>
      <w:proofErr w:type="spellEnd"/>
    </w:p>
    <w:sectPr w:rsidR="00C14822" w:rsidSect="003C0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33" w:rsidRDefault="00671133" w:rsidP="00671133">
      <w:pPr>
        <w:spacing w:after="0" w:line="240" w:lineRule="auto"/>
      </w:pPr>
      <w:r>
        <w:separator/>
      </w:r>
    </w:p>
  </w:endnote>
  <w:end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33" w:rsidRDefault="00671133" w:rsidP="00671133">
      <w:pPr>
        <w:spacing w:after="0" w:line="240" w:lineRule="auto"/>
      </w:pPr>
      <w:r>
        <w:separator/>
      </w:r>
    </w:p>
  </w:footnote>
  <w:foot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D05"/>
    <w:multiLevelType w:val="multilevel"/>
    <w:tmpl w:val="38B62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83331"/>
    <w:multiLevelType w:val="hybridMultilevel"/>
    <w:tmpl w:val="575E058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F44CB"/>
    <w:multiLevelType w:val="hybridMultilevel"/>
    <w:tmpl w:val="2F040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5EF9"/>
    <w:multiLevelType w:val="multilevel"/>
    <w:tmpl w:val="5F5CB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53257"/>
    <w:multiLevelType w:val="multilevel"/>
    <w:tmpl w:val="82904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17EEA"/>
    <w:multiLevelType w:val="hybridMultilevel"/>
    <w:tmpl w:val="57D88B56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A3DD7"/>
    <w:multiLevelType w:val="hybridMultilevel"/>
    <w:tmpl w:val="2D743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08C2"/>
    <w:multiLevelType w:val="multilevel"/>
    <w:tmpl w:val="76F40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822"/>
    <w:rsid w:val="00142B7A"/>
    <w:rsid w:val="003C025E"/>
    <w:rsid w:val="0053398A"/>
    <w:rsid w:val="00671133"/>
    <w:rsid w:val="0089287E"/>
    <w:rsid w:val="00C14822"/>
    <w:rsid w:val="00DD47CA"/>
    <w:rsid w:val="00E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1133"/>
  </w:style>
  <w:style w:type="paragraph" w:styleId="Pidipagina">
    <w:name w:val="footer"/>
    <w:basedOn w:val="Normale"/>
    <w:link w:val="Pidipagina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1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2021-06-02T21:41:00Z</dcterms:created>
  <dcterms:modified xsi:type="dcterms:W3CDTF">2021-06-02T21:41:00Z</dcterms:modified>
</cp:coreProperties>
</file>